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Provozní řád školní jídelny ZŠ a MŠ Kozolupy – budova MŠ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Adresa školy: </w:t>
        <w:tab/>
        <w:t>Základní škola a Mateřská škola Kozolupy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ab/>
        <w:t xml:space="preserve">  </w:t>
        <w:tab/>
        <w:t>Kozolupy 159, 330 32, Kozolupy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Telefon: </w:t>
        <w:tab/>
        <w:tab/>
        <w:t>377922404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Email:</w:t>
        <w:tab/>
        <w:tab/>
        <w:tab/>
      </w:r>
      <w:hyperlink r:id="rId2">
        <w:r>
          <w:rPr>
            <w:rStyle w:val="Internetovodkaz"/>
            <w:rFonts w:cs="Arial" w:ascii="Arial" w:hAnsi="Arial"/>
          </w:rPr>
          <w:t>zskozolupy@volny.cz</w:t>
        </w:r>
      </w:hyperlink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</w:rPr>
        <w:t>Zastupující ř</w:t>
      </w:r>
      <w:r>
        <w:rPr>
          <w:rFonts w:cs="Arial" w:ascii="Arial" w:hAnsi="Arial"/>
          <w:b/>
        </w:rPr>
        <w:t>editelka:</w:t>
        <w:tab/>
        <w:tab/>
        <w:t xml:space="preserve">Mgr. </w:t>
      </w:r>
      <w:r>
        <w:rPr>
          <w:rFonts w:cs="Arial" w:ascii="Arial" w:hAnsi="Arial"/>
          <w:b/>
        </w:rPr>
        <w:t>Veronika Šimanová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rFonts w:ascii="Arial" w:hAnsi="Arial" w:cs="Arial"/>
          <w:b/>
          <w:b/>
        </w:rPr>
      </w:pPr>
      <w:r>
        <w:rPr/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Zásady provozu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Provoz ŠJ se řídí vyhláškou č. 107/2005 Sb., ve znění pozdějších předpisů a hygienickými předpisy. Jídelníček je sestavován na základě zásad správné výživy a dodržování předepsaných norem potravin ve spotřebním koši pro optimální vývin organismu dětského strávníka.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Základní vyhlášky a předpisy jsou k dispozici v kanceláři vedoucí školní jídelny v budově MŠ Kozolupy.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Provoz ŠJ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Provozní doba: 6:30 až 15:30 hod.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Výdejní doba pro děti a zaměstnance MŠ: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přesnídávka:</w:t>
        <w:tab/>
        <w:t xml:space="preserve"> 8:30 hod.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oběd: </w:t>
        <w:tab/>
        <w:t xml:space="preserve">         11:30 hod.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svačina:</w:t>
        <w:tab/>
        <w:t xml:space="preserve">         14:15 hod.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pro pitný režim je jídelna k dispozici po celý den.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Vstup do jídelny je dětem dovolen pouze v doprovodu zodpovědné osoby.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Výše stravného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Výši stravného stanoví vedoucí ŠJ, podle nákladů na stravování a podle výživových a finančních norem, kterými je povinna se řídit. (Vyhláška 107/2005 Sb. §5, ods. 1,2.)</w:t>
      </w:r>
    </w:p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Style w:val="Strong"/>
          <w:rFonts w:cs="Arial" w:ascii="Arial" w:hAnsi="Arial"/>
          <w:sz w:val="20"/>
          <w:szCs w:val="20"/>
        </w:rPr>
        <w:t>Finanční limity na nákup potravin</w:t>
      </w:r>
    </w:p>
    <w:tbl>
      <w:tblPr>
        <w:tblW w:w="8505" w:type="dxa"/>
        <w:jc w:val="left"/>
        <w:tblInd w:w="0" w:type="dxa"/>
        <w:tblCellMar>
          <w:top w:w="0" w:type="dxa"/>
          <w:left w:w="5" w:type="dxa"/>
          <w:bottom w:w="0" w:type="dxa"/>
          <w:right w:w="5" w:type="dxa"/>
        </w:tblCellMar>
        <w:tblLook w:val="0000"/>
      </w:tblPr>
      <w:tblGrid>
        <w:gridCol w:w="5398"/>
        <w:gridCol w:w="3106"/>
      </w:tblGrid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Věkové skupiny strávníků, hlavní a doplňková jídla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Finanční limity Kč/den/strávník</w:t>
            </w:r>
          </w:p>
        </w:tc>
      </w:tr>
      <w:tr>
        <w:trPr/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 xml:space="preserve">1. Strávníci do 6 let </w:t>
            </w:r>
          </w:p>
        </w:tc>
      </w:tr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přesnídávka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6,00 až   9,00</w:t>
            </w:r>
          </w:p>
        </w:tc>
      </w:tr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oběd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14,00 až 25,00</w:t>
            </w:r>
          </w:p>
        </w:tc>
      </w:tr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svačina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6,00 až   9,00</w:t>
            </w:r>
          </w:p>
        </w:tc>
      </w:tr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nápoje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3,00 až   5,00</w:t>
            </w:r>
          </w:p>
        </w:tc>
      </w:tr>
      <w:tr>
        <w:trPr/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Strong"/>
                <w:rFonts w:cs="Arial" w:ascii="Arial" w:hAnsi="Arial"/>
                <w:sz w:val="20"/>
                <w:szCs w:val="20"/>
              </w:rPr>
              <w:t>2. Strávníci 7-10 let</w:t>
            </w:r>
          </w:p>
        </w:tc>
      </w:tr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přesnídávka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7,00 až 12,00</w:t>
            </w:r>
          </w:p>
        </w:tc>
      </w:tr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oběd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16,00 až 32,00</w:t>
            </w:r>
          </w:p>
        </w:tc>
      </w:tr>
      <w:tr>
        <w:trPr/>
        <w:tc>
          <w:tcPr>
            <w:tcW w:w="5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svačina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  </w:t>
            </w:r>
            <w:r>
              <w:rPr>
                <w:rFonts w:cs="Arial" w:ascii="Arial" w:hAnsi="Arial"/>
                <w:sz w:val="20"/>
                <w:szCs w:val="20"/>
              </w:rPr>
              <w:t>6,00 až 10,00</w:t>
            </w:r>
          </w:p>
        </w:tc>
      </w:tr>
    </w:tbl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jc w:val="both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Stravné: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Děti do 6 let:             38,- Kč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Děti od 7 do 10 let:   41,- Kč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Zaměstnanci:            30,- Kč</w:t>
      </w:r>
    </w:p>
    <w:p>
      <w:pPr>
        <w:pStyle w:val="Normal"/>
        <w:numPr>
          <w:ilvl w:val="0"/>
          <w:numId w:val="0"/>
        </w:numPr>
        <w:ind w:left="64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b/>
        </w:rPr>
        <w:t>Platba stravného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Hotovost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Úhrada stravného se provádí v kanceláři ZŠ u paní Štikové, vždy od 5. do 15. dne v měsíci za měsíc předchozí. V případě mimořádné situace je nutné se osobně domluvit na jiném termínu s vedením školy.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Inkaso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Stravné se inkasuje vždy k 15. dni v měsíci za měsíc předchozí. Vyjde-li tento den na víkend, platba bude inkasována následující pracovní den.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Přihlášky ke stravování</w:t>
      </w:r>
    </w:p>
    <w:p>
      <w:pPr>
        <w:pStyle w:val="Normal"/>
        <w:jc w:val="both"/>
        <w:rPr/>
      </w:pPr>
      <w:r>
        <w:rPr>
          <w:rFonts w:cs="Arial" w:ascii="Arial" w:hAnsi="Arial"/>
        </w:rPr>
        <w:t>Přihlášky si strávníci vyzvednou u vedoucí ŠJ nebo v kanceláři ZŠ. S vyplněnou přihláškou ke stravování zaplatí rodič vratnou jistinu ve výši 1200,- Kč, která bude vyúčtována s odhlášením dítěte ze stravování, popř. na konci školního roku.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Omlouvání dětí ze stravování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Omlouvání ze stravování se přijímá osobně, telefonicky nebo zapsáním dítěte do kalendáře na nástěnce do 13:00 předchozího dne.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První den neplánované nepřítomnosti dítěte v MŠ má rodič nárok na odebrání jídla do vlastních, čistých jídlonosičů.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Doba prázdnin, mimořádného ředitelského volna, výlety a jiné školní akce: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V těchto dnech jídelna až na výjimky nevaří a každý strávník je automaticky odhlášen. O těchto termínech budou strávníci s předstihem informováni na nástěnce nebo na webu ZŠ a MŠ.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Odebírání obědů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Strávník je povinen odebrat oběd, je-li přítomen v MŠ.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Jídelní lístek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Je vyvěšen u vchodu do MŠ.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Odnášení nádobí a zbytků jídel ze školní jídelny je zakázáno. Odebírání obědů domů v době přítomnosti dítěte v MŠ není povoleno, s ohledem na hygienické předpisy ve vyhlášce č. 107/2005 Sb.) o školním stravování.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10) Dotazy, připomínky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Dotazy, připomínky, případné problémy řešte ihned přímo v kanceláři vedoucí školní jídelny.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284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11) Přílohy –  1) Podrobný provozní řád ŠJ vč. organizace kuchyně</w:t>
      </w:r>
    </w:p>
    <w:p>
      <w:pPr>
        <w:pStyle w:val="Normal"/>
        <w:ind w:left="1416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      </w:t>
      </w:r>
      <w:r>
        <w:rPr>
          <w:rFonts w:cs="Arial" w:ascii="Arial" w:hAnsi="Arial"/>
          <w:b/>
        </w:rPr>
        <w:t>2) Sanitační řád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 xml:space="preserve">Vedoucí školní jídelny: </w:t>
      </w:r>
      <w:r>
        <w:rPr>
          <w:rFonts w:cs="Arial" w:ascii="Arial" w:hAnsi="Arial"/>
          <w:b/>
        </w:rPr>
        <w:t>Darina Hanusová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Telefon:</w:t>
        <w:tab/>
        <w:tab/>
      </w:r>
      <w:r>
        <w:rPr>
          <w:rFonts w:cs="Arial" w:ascii="Arial" w:hAnsi="Arial"/>
          <w:b/>
        </w:rPr>
        <w:t xml:space="preserve">     377922404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Datum platnosti:  1. 9. 2018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Fonts w:cs="Arial" w:ascii="Arial" w:hAnsi="Arial"/>
        </w:rPr>
        <w:t>Datum účinnosti: 1. 1. 2020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Podpis ředitelky ZŠ a MŠ Kozolupy: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           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555e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rsid w:val="0093043c"/>
    <w:rPr>
      <w:color w:val="0000FF"/>
      <w:u w:val="single"/>
    </w:rPr>
  </w:style>
  <w:style w:type="character" w:styleId="Strong">
    <w:name w:val="Strong"/>
    <w:basedOn w:val="DefaultParagraphFont"/>
    <w:qFormat/>
    <w:rsid w:val="00964474"/>
    <w:rPr>
      <w:b/>
      <w:bCs/>
    </w:rPr>
  </w:style>
  <w:style w:type="character" w:styleId="ListLabel1">
    <w:name w:val="ListLabel 1"/>
    <w:qFormat/>
    <w:rPr>
      <w:rFonts w:ascii="Arial" w:hAnsi="Arial"/>
      <w:b/>
    </w:rPr>
  </w:style>
  <w:style w:type="character" w:styleId="ListLabel2">
    <w:name w:val="ListLabel 2"/>
    <w:qFormat/>
    <w:rPr>
      <w:rFonts w:ascii="Arial" w:hAnsi="Arial" w:cs="Arial"/>
    </w:rPr>
  </w:style>
  <w:style w:type="character" w:styleId="ListLabel3">
    <w:name w:val="ListLabel 3"/>
    <w:qFormat/>
    <w:rPr>
      <w:rFonts w:ascii="Arial" w:hAnsi="Arial"/>
      <w:b/>
    </w:rPr>
  </w:style>
  <w:style w:type="character" w:styleId="ListLabel4">
    <w:name w:val="ListLabel 4"/>
    <w:qFormat/>
    <w:rPr>
      <w:rFonts w:ascii="Arial" w:hAnsi="Arial" w:cs="Arial"/>
    </w:rPr>
  </w:style>
  <w:style w:type="character" w:styleId="ListLabel5">
    <w:name w:val="ListLabel 5"/>
    <w:qFormat/>
    <w:rPr>
      <w:rFonts w:ascii="Arial" w:hAnsi="Arial"/>
      <w:b/>
    </w:rPr>
  </w:style>
  <w:style w:type="character" w:styleId="ListLabel6">
    <w:name w:val="ListLabel 6"/>
    <w:qFormat/>
    <w:rPr>
      <w:rFonts w:ascii="Arial" w:hAnsi="Arial" w:cs="Aria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 Unicode M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qFormat/>
    <w:rsid w:val="00964474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f17e7e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kozolupy@volny.cz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LibreOffice/6.2.4.2$Windows_X86_64 LibreOffice_project/2412653d852ce75f65fbfa83fb7e7b669a126d64</Application>
  <Pages>3</Pages>
  <Words>532</Words>
  <Characters>2815</Characters>
  <CharactersWithSpaces>3375</CharactersWithSpaces>
  <Paragraphs>70</Paragraphs>
  <Company>ZS a MS Kozolupy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2019-01-11T07:47:00Z</dcterms:created>
  <dc:creator>jidelna</dc:creator>
  <dc:description/>
  <dc:language>cs-CZ</dc:language>
  <cp:lastModifiedBy/>
  <dcterms:modified xsi:type="dcterms:W3CDTF">2020-12-04T08:36:45Z</dcterms:modified>
  <cp:revision>7</cp:revision>
  <dc:subject/>
  <dc:title>Provozní řád školní jídelny ZŠ a MŠ Kozolupy – budova MŠ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ZS a MS Kozolupy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